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7F8B" w14:textId="77F45516" w:rsidR="004F0EF8" w:rsidRDefault="004F0EF8"/>
    <w:p w14:paraId="11317AD1" w14:textId="4CB4FAB8" w:rsidR="00D523ED" w:rsidRDefault="00D523ED" w:rsidP="00D523ED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</w:rPr>
      </w:pPr>
      <w:r w:rsidRPr="00D523ED">
        <w:rPr>
          <w:rFonts w:ascii="Times New Roman" w:hAnsi="Times New Roman" w:cs="Times New Roman"/>
        </w:rPr>
        <w:t>Il Responsabile Tecnico Antincendio (RTA) è una nuova figura</w:t>
      </w:r>
      <w:r>
        <w:rPr>
          <w:rFonts w:ascii="Times New Roman" w:hAnsi="Times New Roman" w:cs="Times New Roman"/>
        </w:rPr>
        <w:t xml:space="preserve"> tecnica</w:t>
      </w:r>
      <w:r w:rsidRPr="00D523ED">
        <w:rPr>
          <w:rFonts w:ascii="Times New Roman" w:hAnsi="Times New Roman" w:cs="Times New Roman"/>
        </w:rPr>
        <w:t xml:space="preserve"> introdotta dal D.M. 19/03/2015</w:t>
      </w:r>
      <w:r>
        <w:rPr>
          <w:rFonts w:ascii="Times New Roman" w:hAnsi="Times New Roman" w:cs="Times New Roman"/>
        </w:rPr>
        <w:t xml:space="preserve"> “</w:t>
      </w:r>
      <w:r w:rsidRPr="00D523ED">
        <w:rPr>
          <w:rFonts w:ascii="Times New Roman" w:hAnsi="Times New Roman" w:cs="Times New Roman"/>
        </w:rPr>
        <w:t>Aggiornamento della regola tecnica di prevenzione incendi per la progettazione, la costruzione e l’esercizio delle strutture sanitarie pubbliche e private di cui al decreto 18 settembre 2002.</w:t>
      </w:r>
      <w:r>
        <w:rPr>
          <w:rFonts w:ascii="Times New Roman" w:hAnsi="Times New Roman" w:cs="Times New Roman"/>
        </w:rPr>
        <w:t>”</w:t>
      </w:r>
      <w:r w:rsidRPr="00D523ED">
        <w:rPr>
          <w:rFonts w:ascii="Times New Roman" w:hAnsi="Times New Roman" w:cs="Times New Roman"/>
        </w:rPr>
        <w:t xml:space="preserve"> in possesso dell’abilitazione prevista dalla vigente normativa per i professionisti antincendio.</w:t>
      </w:r>
    </w:p>
    <w:p w14:paraId="7CD64CAE" w14:textId="39C91C8D" w:rsidR="00EA142C" w:rsidRPr="00D523ED" w:rsidRDefault="00EA142C" w:rsidP="00D523ED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nomina del RTA è avvenuta con Delibera</w:t>
      </w:r>
      <w:r w:rsidR="003278DA">
        <w:rPr>
          <w:rFonts w:ascii="Times New Roman" w:hAnsi="Times New Roman" w:cs="Times New Roman"/>
        </w:rPr>
        <w:t>zione</w:t>
      </w:r>
      <w:r>
        <w:rPr>
          <w:rFonts w:ascii="Times New Roman" w:hAnsi="Times New Roman" w:cs="Times New Roman"/>
        </w:rPr>
        <w:t xml:space="preserve"> del Direttore Generale n. 291 del 19/02/2018.</w:t>
      </w:r>
    </w:p>
    <w:p w14:paraId="0FE22621" w14:textId="7B9977E4" w:rsidR="00EA142C" w:rsidRDefault="00D954EB" w:rsidP="00050E32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D523ED" w:rsidRPr="00D523ED">
        <w:rPr>
          <w:rFonts w:ascii="Times New Roman" w:hAnsi="Times New Roman" w:cs="Times New Roman"/>
        </w:rPr>
        <w:t>RTA ha</w:t>
      </w:r>
      <w:r w:rsidR="00050E32">
        <w:rPr>
          <w:rFonts w:ascii="Times New Roman" w:hAnsi="Times New Roman" w:cs="Times New Roman"/>
        </w:rPr>
        <w:t>,</w:t>
      </w:r>
      <w:r w:rsidR="00D523ED" w:rsidRPr="00D523ED">
        <w:rPr>
          <w:rFonts w:ascii="Times New Roman" w:hAnsi="Times New Roman" w:cs="Times New Roman"/>
        </w:rPr>
        <w:t xml:space="preserve"> </w:t>
      </w:r>
      <w:r w:rsidR="00050E32">
        <w:rPr>
          <w:rFonts w:ascii="Times New Roman" w:hAnsi="Times New Roman" w:cs="Times New Roman"/>
        </w:rPr>
        <w:t xml:space="preserve">essenzialmente, </w:t>
      </w:r>
      <w:r w:rsidR="00D523ED" w:rsidRPr="00D523ED">
        <w:rPr>
          <w:rFonts w:ascii="Times New Roman" w:hAnsi="Times New Roman" w:cs="Times New Roman"/>
        </w:rPr>
        <w:t xml:space="preserve">compiti di coordinamento delle misure tecniche e delle misure gestionali, comprendenti il Sistema di Gestione della Sicurezza finalizzato all’adeguamento Antincendio </w:t>
      </w:r>
      <w:r w:rsidR="00D523ED">
        <w:rPr>
          <w:rFonts w:ascii="Times New Roman" w:hAnsi="Times New Roman" w:cs="Times New Roman"/>
        </w:rPr>
        <w:t>(</w:t>
      </w:r>
      <w:r w:rsidR="00D523ED" w:rsidRPr="00D523ED">
        <w:rPr>
          <w:rFonts w:ascii="Times New Roman" w:hAnsi="Times New Roman" w:cs="Times New Roman"/>
        </w:rPr>
        <w:t>SGSA</w:t>
      </w:r>
      <w:r w:rsidR="00D523ED">
        <w:rPr>
          <w:rFonts w:ascii="Times New Roman" w:hAnsi="Times New Roman" w:cs="Times New Roman"/>
        </w:rPr>
        <w:t>)</w:t>
      </w:r>
      <w:r w:rsidR="00D523ED" w:rsidRPr="00D523ED">
        <w:rPr>
          <w:rFonts w:ascii="Times New Roman" w:hAnsi="Times New Roman" w:cs="Times New Roman"/>
        </w:rPr>
        <w:t xml:space="preserve">, così come della </w:t>
      </w:r>
      <w:r w:rsidR="00F826ED">
        <w:rPr>
          <w:rFonts w:ascii="Times New Roman" w:hAnsi="Times New Roman" w:cs="Times New Roman"/>
        </w:rPr>
        <w:t>realizzazione</w:t>
      </w:r>
      <w:r w:rsidR="00D523ED" w:rsidRPr="00D523ED">
        <w:rPr>
          <w:rFonts w:ascii="Times New Roman" w:hAnsi="Times New Roman" w:cs="Times New Roman"/>
        </w:rPr>
        <w:t xml:space="preserve"> degli obiettivi di sicurezza antincendio</w:t>
      </w:r>
      <w:r w:rsidR="003278DA">
        <w:rPr>
          <w:rFonts w:ascii="Times New Roman" w:hAnsi="Times New Roman" w:cs="Times New Roman"/>
        </w:rPr>
        <w:t xml:space="preserve"> delle strutture sanitarie</w:t>
      </w:r>
      <w:r w:rsidR="00D523ED" w:rsidRPr="00D523ED">
        <w:rPr>
          <w:rFonts w:ascii="Times New Roman" w:hAnsi="Times New Roman" w:cs="Times New Roman"/>
        </w:rPr>
        <w:t xml:space="preserve"> definiti </w:t>
      </w:r>
      <w:r w:rsidR="00D523ED">
        <w:rPr>
          <w:rFonts w:ascii="Times New Roman" w:hAnsi="Times New Roman" w:cs="Times New Roman"/>
        </w:rPr>
        <w:t>dall’Azienda</w:t>
      </w:r>
      <w:r w:rsidR="00050E32">
        <w:rPr>
          <w:rFonts w:ascii="Times New Roman" w:hAnsi="Times New Roman" w:cs="Times New Roman"/>
        </w:rPr>
        <w:t>.</w:t>
      </w:r>
      <w:r w:rsidR="00D523ED">
        <w:rPr>
          <w:rFonts w:ascii="Times New Roman" w:hAnsi="Times New Roman" w:cs="Times New Roman"/>
        </w:rPr>
        <w:t xml:space="preserve"> </w:t>
      </w:r>
    </w:p>
    <w:p w14:paraId="1EF3F6A9" w14:textId="77777777" w:rsidR="00C33509" w:rsidRDefault="00C33509" w:rsidP="00C33509">
      <w:pPr>
        <w:tabs>
          <w:tab w:val="left" w:pos="7680"/>
        </w:tabs>
        <w:jc w:val="both"/>
        <w:rPr>
          <w:rFonts w:ascii="Times New Roman" w:hAnsi="Times New Roman" w:cs="Times New Roman"/>
        </w:rPr>
      </w:pPr>
    </w:p>
    <w:p w14:paraId="49996342" w14:textId="0DEF2662" w:rsidR="00C33509" w:rsidRDefault="00C33509" w:rsidP="00C33509">
      <w:pPr>
        <w:tabs>
          <w:tab w:val="left" w:pos="768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Gianfranco Noschese</w:t>
      </w:r>
    </w:p>
    <w:p w14:paraId="2FEBE921" w14:textId="77777777" w:rsidR="00C33509" w:rsidRDefault="00C33509" w:rsidP="00C33509">
      <w:pPr>
        <w:pStyle w:val="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Chiatamone, 33 </w:t>
      </w:r>
      <w:r w:rsidRPr="00C33509">
        <w:rPr>
          <w:rFonts w:ascii="Times New Roman" w:hAnsi="Times New Roman" w:cs="Times New Roman"/>
        </w:rPr>
        <w:t xml:space="preserve">Tel. 081 – 2547029     Fax 081 – 2549237    </w:t>
      </w:r>
    </w:p>
    <w:p w14:paraId="1D785929" w14:textId="085B6E5C" w:rsidR="00C33509" w:rsidRPr="00C33509" w:rsidRDefault="00C33509" w:rsidP="00C33509">
      <w:pPr>
        <w:pStyle w:val="Pidipagina"/>
        <w:rPr>
          <w:rFonts w:ascii="Times New Roman" w:hAnsi="Times New Roman" w:cs="Times New Roman"/>
        </w:rPr>
      </w:pPr>
      <w:r w:rsidRPr="00C33509">
        <w:rPr>
          <w:rFonts w:ascii="Times New Roman" w:hAnsi="Times New Roman" w:cs="Times New Roman"/>
        </w:rPr>
        <w:t>email: gianfranco.noschese@aslnapoli1centro.it</w:t>
      </w:r>
    </w:p>
    <w:p w14:paraId="10E41246" w14:textId="3E4A54AA" w:rsidR="00C33509" w:rsidRPr="00EA142C" w:rsidRDefault="00C33509" w:rsidP="00C33509">
      <w:pPr>
        <w:tabs>
          <w:tab w:val="left" w:pos="7680"/>
        </w:tabs>
        <w:rPr>
          <w:rFonts w:ascii="Times New Roman" w:hAnsi="Times New Roman" w:cs="Times New Roman"/>
        </w:rPr>
      </w:pPr>
    </w:p>
    <w:sectPr w:rsidR="00C33509" w:rsidRPr="00EA142C" w:rsidSect="00551F83">
      <w:footerReference w:type="default" r:id="rId7"/>
      <w:pgSz w:w="11900" w:h="16840"/>
      <w:pgMar w:top="851" w:right="1134" w:bottom="1134" w:left="1134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A59C" w14:textId="77777777" w:rsidR="004E1421" w:rsidRDefault="004E1421" w:rsidP="004E1421">
      <w:r>
        <w:separator/>
      </w:r>
    </w:p>
  </w:endnote>
  <w:endnote w:type="continuationSeparator" w:id="0">
    <w:p w14:paraId="02A84310" w14:textId="77777777" w:rsidR="004E1421" w:rsidRDefault="004E1421" w:rsidP="004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C72B" w14:textId="629BCB16" w:rsidR="004E1421" w:rsidRDefault="004E1421" w:rsidP="004E1421">
    <w:pPr>
      <w:pStyle w:val="Pidipagina"/>
      <w:jc w:val="center"/>
      <w:rPr>
        <w:sz w:val="20"/>
        <w:szCs w:val="20"/>
      </w:rPr>
    </w:pPr>
    <w:r w:rsidRPr="004E1421">
      <w:rPr>
        <w:sz w:val="20"/>
        <w:szCs w:val="20"/>
      </w:rPr>
      <w:t>Via Chiatamone</w:t>
    </w:r>
    <w:r w:rsidR="00A64C3D">
      <w:rPr>
        <w:sz w:val="20"/>
        <w:szCs w:val="20"/>
      </w:rPr>
      <w:t>,</w:t>
    </w:r>
    <w:r w:rsidRPr="004E1421">
      <w:rPr>
        <w:sz w:val="20"/>
        <w:szCs w:val="20"/>
      </w:rPr>
      <w:t xml:space="preserve"> 33</w:t>
    </w:r>
    <w:r>
      <w:rPr>
        <w:sz w:val="20"/>
        <w:szCs w:val="20"/>
      </w:rPr>
      <w:t xml:space="preserve"> -  80121 Napoli</w:t>
    </w:r>
  </w:p>
  <w:p w14:paraId="181DB254" w14:textId="4B5E303C" w:rsidR="004E1421" w:rsidRPr="004E1421" w:rsidRDefault="004E1421" w:rsidP="004E142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Tel. 081 – 2547029     Fax 081 </w:t>
    </w:r>
    <w:r w:rsidR="00085C64">
      <w:rPr>
        <w:sz w:val="20"/>
        <w:szCs w:val="20"/>
      </w:rPr>
      <w:t>–</w:t>
    </w:r>
    <w:r>
      <w:rPr>
        <w:sz w:val="20"/>
        <w:szCs w:val="20"/>
      </w:rPr>
      <w:t xml:space="preserve"> 254</w:t>
    </w:r>
    <w:r w:rsidR="00551F83">
      <w:rPr>
        <w:sz w:val="20"/>
        <w:szCs w:val="20"/>
      </w:rPr>
      <w:t>9237</w:t>
    </w:r>
    <w:r w:rsidR="00085C64">
      <w:rPr>
        <w:sz w:val="20"/>
        <w:szCs w:val="20"/>
      </w:rPr>
      <w:t xml:space="preserve">    email: gianfranco.noschese@aslnapoli1centro.it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09F2" w14:textId="77777777" w:rsidR="004E1421" w:rsidRDefault="004E1421" w:rsidP="004E1421">
      <w:r>
        <w:separator/>
      </w:r>
    </w:p>
  </w:footnote>
  <w:footnote w:type="continuationSeparator" w:id="0">
    <w:p w14:paraId="1F9B5907" w14:textId="77777777" w:rsidR="004E1421" w:rsidRDefault="004E1421" w:rsidP="004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45C"/>
    <w:multiLevelType w:val="hybridMultilevel"/>
    <w:tmpl w:val="934E98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B63D3"/>
    <w:multiLevelType w:val="hybridMultilevel"/>
    <w:tmpl w:val="D7E04D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83671"/>
    <w:multiLevelType w:val="hybridMultilevel"/>
    <w:tmpl w:val="A93E58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14355"/>
    <w:multiLevelType w:val="hybridMultilevel"/>
    <w:tmpl w:val="C22A5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F8"/>
    <w:rsid w:val="00050E32"/>
    <w:rsid w:val="000742BC"/>
    <w:rsid w:val="000850B2"/>
    <w:rsid w:val="00085C64"/>
    <w:rsid w:val="00191FC7"/>
    <w:rsid w:val="001B4EF1"/>
    <w:rsid w:val="001D7768"/>
    <w:rsid w:val="00213F98"/>
    <w:rsid w:val="0026078C"/>
    <w:rsid w:val="00305A34"/>
    <w:rsid w:val="00310022"/>
    <w:rsid w:val="003278DA"/>
    <w:rsid w:val="003322AE"/>
    <w:rsid w:val="00373C7B"/>
    <w:rsid w:val="003B6A82"/>
    <w:rsid w:val="00466A09"/>
    <w:rsid w:val="004728CA"/>
    <w:rsid w:val="004E1421"/>
    <w:rsid w:val="004E6C68"/>
    <w:rsid w:val="004F0EF8"/>
    <w:rsid w:val="00515600"/>
    <w:rsid w:val="00521421"/>
    <w:rsid w:val="0054273B"/>
    <w:rsid w:val="00551F83"/>
    <w:rsid w:val="005729E2"/>
    <w:rsid w:val="005D6CBA"/>
    <w:rsid w:val="005E3805"/>
    <w:rsid w:val="00656C7E"/>
    <w:rsid w:val="0068516A"/>
    <w:rsid w:val="006A3791"/>
    <w:rsid w:val="00757C5F"/>
    <w:rsid w:val="0080322B"/>
    <w:rsid w:val="00830640"/>
    <w:rsid w:val="00840157"/>
    <w:rsid w:val="00883CEA"/>
    <w:rsid w:val="00887B95"/>
    <w:rsid w:val="00887FD2"/>
    <w:rsid w:val="008A3ACB"/>
    <w:rsid w:val="008C0004"/>
    <w:rsid w:val="008D63FF"/>
    <w:rsid w:val="00904F87"/>
    <w:rsid w:val="009223ED"/>
    <w:rsid w:val="009A6A7A"/>
    <w:rsid w:val="009D0FF7"/>
    <w:rsid w:val="00A33600"/>
    <w:rsid w:val="00A64C3D"/>
    <w:rsid w:val="00B97696"/>
    <w:rsid w:val="00BB30D6"/>
    <w:rsid w:val="00C33509"/>
    <w:rsid w:val="00CD6C4C"/>
    <w:rsid w:val="00D07988"/>
    <w:rsid w:val="00D523ED"/>
    <w:rsid w:val="00D954EB"/>
    <w:rsid w:val="00E21DE0"/>
    <w:rsid w:val="00EA142C"/>
    <w:rsid w:val="00EE7D44"/>
    <w:rsid w:val="00F04010"/>
    <w:rsid w:val="00F06C46"/>
    <w:rsid w:val="00F36EB9"/>
    <w:rsid w:val="00F826ED"/>
    <w:rsid w:val="00FB77C2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745E3"/>
  <w14:defaultImageDpi w14:val="300"/>
  <w15:docId w15:val="{9F382308-FB07-440E-A465-9693E2B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E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14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421"/>
  </w:style>
  <w:style w:type="paragraph" w:styleId="Pidipagina">
    <w:name w:val="footer"/>
    <w:basedOn w:val="Normale"/>
    <w:link w:val="PidipaginaCarattere"/>
    <w:uiPriority w:val="99"/>
    <w:unhideWhenUsed/>
    <w:rsid w:val="004E14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421"/>
  </w:style>
  <w:style w:type="table" w:styleId="Grigliatabella">
    <w:name w:val="Table Grid"/>
    <w:basedOn w:val="Tabellanormale"/>
    <w:uiPriority w:val="59"/>
    <w:rsid w:val="005E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A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A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7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gianfranco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Noschese</dc:creator>
  <cp:keywords/>
  <dc:description/>
  <cp:lastModifiedBy>Gianfranco Noschese</cp:lastModifiedBy>
  <cp:revision>12</cp:revision>
  <cp:lastPrinted>2018-11-09T12:37:00Z</cp:lastPrinted>
  <dcterms:created xsi:type="dcterms:W3CDTF">2018-11-08T09:32:00Z</dcterms:created>
  <dcterms:modified xsi:type="dcterms:W3CDTF">2018-11-19T08:24:00Z</dcterms:modified>
</cp:coreProperties>
</file>